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方正小标宋简体"/>
          <w:w w:val="95"/>
          <w:sz w:val="32"/>
          <w:szCs w:val="32"/>
        </w:rPr>
      </w:pPr>
      <w:r>
        <w:rPr>
          <w:rFonts w:hint="eastAsia" w:ascii="黑体" w:hAnsi="黑体" w:eastAsia="黑体" w:cs="方正小标宋简体"/>
          <w:w w:val="95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保山市图书馆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公益性岗位报名登记表</w:t>
      </w:r>
    </w:p>
    <w:tbl>
      <w:tblPr>
        <w:tblStyle w:val="5"/>
        <w:tblW w:w="9770" w:type="dxa"/>
        <w:tblInd w:w="-5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0"/>
        <w:gridCol w:w="845"/>
        <w:gridCol w:w="195"/>
        <w:gridCol w:w="780"/>
        <w:gridCol w:w="137"/>
        <w:gridCol w:w="553"/>
        <w:gridCol w:w="555"/>
        <w:gridCol w:w="495"/>
        <w:gridCol w:w="810"/>
        <w:gridCol w:w="646"/>
        <w:gridCol w:w="1441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  名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性　别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44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民  族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籍　贯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所在地</w:t>
            </w:r>
          </w:p>
        </w:tc>
        <w:tc>
          <w:tcPr>
            <w:tcW w:w="144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健康状况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就业困难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类型</w:t>
            </w:r>
          </w:p>
        </w:tc>
        <w:tc>
          <w:tcPr>
            <w:tcW w:w="144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就业失业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登记证编号</w:t>
            </w:r>
          </w:p>
        </w:tc>
        <w:tc>
          <w:tcPr>
            <w:tcW w:w="25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250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lang w:eastAsia="zh-CN"/>
              </w:rPr>
              <w:t>失业登记时间</w:t>
            </w:r>
          </w:p>
        </w:tc>
        <w:tc>
          <w:tcPr>
            <w:tcW w:w="144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学历学位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毕业时间</w:t>
            </w:r>
          </w:p>
        </w:tc>
        <w:tc>
          <w:tcPr>
            <w:tcW w:w="16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及专业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是否符合招聘条件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有何特长</w:t>
            </w:r>
          </w:p>
        </w:tc>
        <w:tc>
          <w:tcPr>
            <w:tcW w:w="16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身份证号码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5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家庭住址</w:t>
            </w:r>
          </w:p>
        </w:tc>
        <w:tc>
          <w:tcPr>
            <w:tcW w:w="252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联系电话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历</w:t>
            </w:r>
          </w:p>
        </w:tc>
        <w:tc>
          <w:tcPr>
            <w:tcW w:w="8276" w:type="dxa"/>
            <w:gridSpan w:val="12"/>
          </w:tcPr>
          <w:p>
            <w:pPr>
              <w:spacing w:line="300" w:lineRule="exact"/>
              <w:ind w:left="2640" w:hanging="2640" w:hangingChars="1100"/>
              <w:jc w:val="left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94" w:type="dxa"/>
            <w:vMerge w:val="restart"/>
            <w:vAlign w:val="center"/>
          </w:tcPr>
          <w:p>
            <w:pPr>
              <w:spacing w:line="300" w:lineRule="exact"/>
              <w:ind w:firstLine="1440" w:firstLineChars="600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成员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称谓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姓名</w:t>
            </w:r>
          </w:p>
        </w:tc>
        <w:tc>
          <w:tcPr>
            <w:tcW w:w="12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38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9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49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审核意见</w:t>
            </w:r>
          </w:p>
        </w:tc>
        <w:tc>
          <w:tcPr>
            <w:tcW w:w="8276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方正仿宋_GBK" w:cs="Times New Roman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621" w:right="1361" w:bottom="2041" w:left="1531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AE40CE"/>
    <w:rsid w:val="00210647"/>
    <w:rsid w:val="004B3C4D"/>
    <w:rsid w:val="00E74A9A"/>
    <w:rsid w:val="05AE40CE"/>
    <w:rsid w:val="09F6224E"/>
    <w:rsid w:val="0ACE6A01"/>
    <w:rsid w:val="0B3C0A0F"/>
    <w:rsid w:val="193E7C12"/>
    <w:rsid w:val="1DE14AEE"/>
    <w:rsid w:val="28843BD9"/>
    <w:rsid w:val="3CBB181B"/>
    <w:rsid w:val="4E4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next w:val="1"/>
    <w:semiHidden/>
    <w:qFormat/>
    <w:uiPriority w:val="0"/>
    <w:rPr>
      <w:rFonts w:ascii="Calibri" w:hAnsi="Calibri" w:eastAsia="方正仿宋_GBK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Revision"/>
    <w:hidden/>
    <w:semiHidden/>
    <w:qFormat/>
    <w:uiPriority w:val="99"/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36</Words>
  <Characters>211</Characters>
  <Lines>1</Lines>
  <Paragraphs>1</Paragraphs>
  <TotalTime>1</TotalTime>
  <ScaleCrop>false</ScaleCrop>
  <LinksUpToDate>false</LinksUpToDate>
  <CharactersWithSpaces>246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2022-06-29T06:45:00Z</dcterms:created>
  <dc:creator>WPS_1459849611</dc:creator>
  <cp:lastModifiedBy>Administrator</cp:lastModifiedBy>
  <dcterms:modified xsi:type="dcterms:W3CDTF">2023-07-05T03:43:10Z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